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65922091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B45E20">
        <w:rPr>
          <w:rFonts w:ascii="Times New Roman" w:hAnsi="Times New Roman" w:cs="Times New Roman"/>
          <w:b/>
          <w:bCs/>
          <w:lang w:eastAsia="zh-CN"/>
        </w:rPr>
        <w:t>/</w:t>
      </w:r>
      <w:r w:rsidR="00C03913">
        <w:rPr>
          <w:rFonts w:ascii="Times New Roman" w:hAnsi="Times New Roman" w:cs="Times New Roman"/>
          <w:b/>
          <w:bCs/>
          <w:lang w:eastAsia="zh-CN"/>
        </w:rPr>
        <w:t>10</w:t>
      </w:r>
      <w:r w:rsidR="00B45E20">
        <w:rPr>
          <w:rFonts w:ascii="Times New Roman" w:hAnsi="Times New Roman" w:cs="Times New Roman"/>
          <w:b/>
          <w:bCs/>
          <w:lang w:eastAsia="zh-CN"/>
        </w:rPr>
        <w:t>/202</w:t>
      </w:r>
      <w:r w:rsidR="00C03913">
        <w:rPr>
          <w:rFonts w:ascii="Times New Roman" w:hAnsi="Times New Roman" w:cs="Times New Roman"/>
          <w:b/>
          <w:bCs/>
          <w:lang w:eastAsia="zh-CN"/>
        </w:rPr>
        <w:t>6</w:t>
      </w:r>
      <w:r w:rsidR="00B45E20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428961D8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74F56">
        <w:rPr>
          <w:rFonts w:ascii="Times New Roman" w:hAnsi="Times New Roman" w:cs="Times New Roman"/>
          <w:b/>
          <w:bCs/>
          <w:lang w:eastAsia="zh-CN"/>
        </w:rPr>
        <w:t>8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25984DD4" w14:textId="77777777" w:rsidR="00C03913" w:rsidRPr="0053574F" w:rsidRDefault="00C03913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955EC" w14:textId="231D811D" w:rsidR="00074F56" w:rsidRPr="00074F56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74F56">
        <w:rPr>
          <w:rFonts w:ascii="Times New Roman" w:hAnsi="Times New Roman" w:cs="Times New Roman"/>
          <w:b/>
          <w:bCs/>
        </w:rPr>
        <w:t xml:space="preserve">Pakiet nr </w:t>
      </w:r>
      <w:r w:rsidR="00074F56" w:rsidRPr="00074F56">
        <w:rPr>
          <w:rFonts w:ascii="Times New Roman" w:hAnsi="Times New Roman" w:cs="Times New Roman"/>
          <w:b/>
          <w:bCs/>
        </w:rPr>
        <w:t>8</w:t>
      </w:r>
      <w:r w:rsidR="00C03913">
        <w:rPr>
          <w:rFonts w:ascii="Times New Roman" w:hAnsi="Times New Roman" w:cs="Times New Roman"/>
          <w:b/>
          <w:bCs/>
        </w:rPr>
        <w:t xml:space="preserve">- </w:t>
      </w:r>
      <w:r w:rsidR="00C03913" w:rsidRPr="00C03913">
        <w:rPr>
          <w:rFonts w:ascii="Times New Roman" w:hAnsi="Times New Roman" w:cs="Times New Roman"/>
          <w:b/>
          <w:bCs/>
        </w:rPr>
        <w:t>K</w:t>
      </w:r>
      <w:r w:rsidR="0089406B" w:rsidRPr="00C03913">
        <w:rPr>
          <w:rFonts w:ascii="Times New Roman" w:hAnsi="Times New Roman" w:cs="Times New Roman"/>
          <w:b/>
          <w:bCs/>
        </w:rPr>
        <w:t xml:space="preserve">onsola do </w:t>
      </w:r>
      <w:proofErr w:type="spellStart"/>
      <w:r w:rsidR="0089406B" w:rsidRPr="00C03913">
        <w:rPr>
          <w:rFonts w:ascii="Times New Roman" w:hAnsi="Times New Roman" w:cs="Times New Roman"/>
          <w:b/>
          <w:bCs/>
        </w:rPr>
        <w:t>kontrpulsacji</w:t>
      </w:r>
      <w:proofErr w:type="spellEnd"/>
      <w:r w:rsidR="0089406B" w:rsidRPr="00C03913">
        <w:rPr>
          <w:rFonts w:ascii="Times New Roman" w:hAnsi="Times New Roman" w:cs="Times New Roman"/>
          <w:b/>
          <w:bCs/>
        </w:rPr>
        <w:t xml:space="preserve"> wewnątrzaortalnej </w:t>
      </w:r>
      <w:r w:rsidR="00C03913" w:rsidRPr="00C03913">
        <w:rPr>
          <w:rFonts w:ascii="Times New Roman" w:hAnsi="Times New Roman" w:cs="Times New Roman"/>
          <w:b/>
          <w:bCs/>
        </w:rPr>
        <w:t xml:space="preserve">– 2 </w:t>
      </w:r>
      <w:proofErr w:type="spellStart"/>
      <w:r w:rsidR="00C03913" w:rsidRPr="00C03913">
        <w:rPr>
          <w:rFonts w:ascii="Times New Roman" w:hAnsi="Times New Roman" w:cs="Times New Roman"/>
          <w:b/>
          <w:bCs/>
        </w:rPr>
        <w:t>kpl</w:t>
      </w:r>
      <w:proofErr w:type="spellEnd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CDD27B" w14:textId="77777777" w:rsidR="00074F56" w:rsidRDefault="00074F56" w:rsidP="00B52467">
      <w:pPr>
        <w:pStyle w:val="Standard"/>
        <w:rPr>
          <w:color w:val="000000"/>
          <w:sz w:val="22"/>
          <w:szCs w:val="22"/>
        </w:rPr>
      </w:pPr>
    </w:p>
    <w:p w14:paraId="3B36FB7A" w14:textId="77777777" w:rsidR="000B0D5A" w:rsidRPr="00676831" w:rsidRDefault="000B0D5A" w:rsidP="00C03913">
      <w:pPr>
        <w:pStyle w:val="Standard"/>
        <w:rPr>
          <w:color w:val="EE0000"/>
          <w:sz w:val="24"/>
          <w:szCs w:val="24"/>
        </w:rPr>
      </w:pPr>
    </w:p>
    <w:p w14:paraId="7112A788" w14:textId="3AB81090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 xml:space="preserve">sprzęt fabrycznie nowy - nieużywany / </w:t>
      </w:r>
      <w:r w:rsidR="00D718E0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797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963"/>
        <w:gridCol w:w="1824"/>
        <w:gridCol w:w="3561"/>
      </w:tblGrid>
      <w:tr w:rsidR="00074F56" w:rsidRPr="0053574F" w14:paraId="6F836E2E" w14:textId="77777777" w:rsidTr="008B3BFB">
        <w:trPr>
          <w:trHeight w:val="3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74F56" w:rsidRPr="0053574F" w:rsidRDefault="00074F56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74F56" w:rsidRPr="0053574F" w:rsidRDefault="00074F56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074F56" w:rsidRPr="0053574F" w14:paraId="55280701" w14:textId="77777777" w:rsidTr="008B3BFB">
        <w:trPr>
          <w:trHeight w:val="54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1275EE7F" w:rsidR="00074F56" w:rsidRPr="0053574F" w:rsidRDefault="00C03913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074F56" w:rsidRPr="0053574F" w:rsidRDefault="00074F5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46177B66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074F56" w:rsidRPr="0053574F" w:rsidRDefault="00074F5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D6825DC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074F56" w:rsidRPr="0053574F" w:rsidRDefault="00074F5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6831" w:rsidRPr="0053574F" w14:paraId="2B70D590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CC68" w14:textId="77777777" w:rsidR="00676831" w:rsidRPr="0053574F" w:rsidRDefault="0067683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725F" w14:textId="1027C387" w:rsidR="00676831" w:rsidRPr="00676831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 xml:space="preserve">Pompa do </w:t>
            </w:r>
            <w:proofErr w:type="spellStart"/>
            <w:r w:rsidRPr="00C03913">
              <w:rPr>
                <w:color w:val="000000"/>
                <w:sz w:val="22"/>
                <w:szCs w:val="22"/>
              </w:rPr>
              <w:t>kontrapulsacji</w:t>
            </w:r>
            <w:proofErr w:type="spellEnd"/>
            <w:r w:rsidRPr="00C03913">
              <w:rPr>
                <w:color w:val="000000"/>
                <w:sz w:val="22"/>
                <w:szCs w:val="22"/>
              </w:rPr>
              <w:t xml:space="preserve"> z funkcją autopilota, przystosowania do współpracy z cewnikami światłowodowymi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7004" w14:textId="10BFCD4C" w:rsidR="00676831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3610" w14:textId="77777777" w:rsidR="00676831" w:rsidRPr="0053574F" w:rsidRDefault="0067683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309061E4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6F3B7032" w:rsidR="00074F56" w:rsidRPr="0053574F" w:rsidRDefault="00C03913" w:rsidP="006B7EA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Automatyczne zerowanie czujnika światłowodowego przed wprowadzeniem cewnika do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20144AB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E90C07F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BCB7597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Możliwość regulacji objętości dostarczonego helu do balonu cewnika przez użytkownika w zakresie 0,5 ml do 50 ml z dokładnością 0,5 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03C3F42C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C03913"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6437867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05F0DC60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Modułowa budowa urządzenia: ekran dotykowy, szklany GFG, min 13 cali z panelem sterowania z oprogramowaniem w j. polskim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537CAAE4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  <w:r w:rsidR="00074F56"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25106BF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6EA3F21C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Podstawa jezdna zintegrowana z jednostką napędową – brak konieczności demontażu do transportu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2E0A875E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5803A5C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6A56AB75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Możliwość pracy na zasilaniu akumulatorowym przez 90 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470B8D95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44B9C4C4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553E504D" w:rsidR="00074F56" w:rsidRPr="0053574F" w:rsidRDefault="00C0391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03913">
              <w:rPr>
                <w:sz w:val="22"/>
                <w:szCs w:val="22"/>
              </w:rPr>
              <w:t>Pojemnik w jednostce napędowej zbierający skroploną parę wodną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9DE4EFD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08D0CDB0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1ED70266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 xml:space="preserve">Możliwość pracy pompy w 7 różnych trybach wyzwalania: </w:t>
            </w:r>
            <w:proofErr w:type="spellStart"/>
            <w:r w:rsidRPr="00C03913">
              <w:rPr>
                <w:color w:val="000000"/>
                <w:sz w:val="22"/>
                <w:szCs w:val="22"/>
              </w:rPr>
              <w:t>Pattern</w:t>
            </w:r>
            <w:proofErr w:type="spellEnd"/>
            <w:r w:rsidRPr="00C0391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03913">
              <w:rPr>
                <w:color w:val="000000"/>
                <w:sz w:val="22"/>
                <w:szCs w:val="22"/>
              </w:rPr>
              <w:t>Peak</w:t>
            </w:r>
            <w:proofErr w:type="spellEnd"/>
            <w:r w:rsidRPr="00C0391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03913">
              <w:rPr>
                <w:color w:val="000000"/>
                <w:sz w:val="22"/>
                <w:szCs w:val="22"/>
              </w:rPr>
              <w:t>Afib</w:t>
            </w:r>
            <w:proofErr w:type="spellEnd"/>
            <w:r w:rsidRPr="00C03913">
              <w:rPr>
                <w:color w:val="000000"/>
                <w:sz w:val="22"/>
                <w:szCs w:val="22"/>
              </w:rPr>
              <w:t xml:space="preserve">, V-Pace, A-Pace, AP, </w:t>
            </w:r>
            <w:proofErr w:type="spellStart"/>
            <w:r w:rsidRPr="00C03913">
              <w:rPr>
                <w:color w:val="000000"/>
                <w:sz w:val="22"/>
                <w:szCs w:val="22"/>
              </w:rPr>
              <w:t>Internal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21E7B28C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514A1DE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6BA64EAD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Ciągłe monitorowanie jakości sygnału min. 5 różnych odprowadzeni EKG i wybór optymalnego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66E48CE9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73E5787" w14:textId="77777777" w:rsidTr="008B3BFB">
        <w:trPr>
          <w:trHeight w:val="36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62E504E8" w:rsidR="00074F56" w:rsidRPr="0053574F" w:rsidRDefault="00C03913" w:rsidP="00074F5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Możliwość ustawienia przez użytkownika współczynnika wyzwalania min. 1:1, 1:2, 1:4, 1:8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3C3A30D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5C9E1B5E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3F9A3D02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Całkowity maksymalny ciężar urządzenia gotowego do pracy z podstawa jezdną – max 50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0D14DB75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  <w:r w:rsidR="00C03913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2AE1015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41AC6490" w:rsidR="00074F56" w:rsidRPr="0053574F" w:rsidRDefault="00C0391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 xml:space="preserve">W zestawie cewniki do </w:t>
            </w:r>
            <w:proofErr w:type="spellStart"/>
            <w:r w:rsidRPr="00C03913">
              <w:rPr>
                <w:color w:val="000000"/>
                <w:sz w:val="22"/>
                <w:szCs w:val="22"/>
              </w:rPr>
              <w:t>kontrapulsacji</w:t>
            </w:r>
            <w:proofErr w:type="spellEnd"/>
            <w:r w:rsidRPr="00C03913">
              <w:rPr>
                <w:color w:val="000000"/>
                <w:sz w:val="22"/>
                <w:szCs w:val="22"/>
              </w:rPr>
              <w:t xml:space="preserve">: 8 Fr/40 ml i 8Fr/30ml światłowodowe + 2 butle z helem USP, </w:t>
            </w:r>
            <w:r w:rsidRPr="00C03913">
              <w:rPr>
                <w:color w:val="000000"/>
                <w:sz w:val="22"/>
                <w:szCs w:val="22"/>
              </w:rPr>
              <w:lastRenderedPageBreak/>
              <w:t>kompatybilne z oferowaną konsolą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57E22CDC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735BBA21" w14:textId="77777777" w:rsidTr="00B07BB1">
        <w:trPr>
          <w:trHeight w:val="44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490CD437" w:rsidR="00074F56" w:rsidRPr="0053574F" w:rsidRDefault="00C0391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03913">
              <w:rPr>
                <w:sz w:val="22"/>
                <w:szCs w:val="22"/>
              </w:rPr>
              <w:t>Możliwość monitorowania i ustawiania alarmów średniego ciśnienia tętniczego pacjenta MAP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EFC74AD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3E671BE8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5EC61FC" w:rsidR="00074F56" w:rsidRPr="0053574F" w:rsidRDefault="00C0391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03913">
              <w:rPr>
                <w:sz w:val="22"/>
                <w:szCs w:val="22"/>
              </w:rPr>
              <w:t>Historia alarmów umożliwiająca wyświetlenie i wydruk 100 ostatnich komunikatów alarmowych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5EDD6CAE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4750336E" w14:textId="77777777" w:rsidTr="008B3BFB">
        <w:trPr>
          <w:trHeight w:val="4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27A3D065" w:rsidR="00074F56" w:rsidRPr="0053574F" w:rsidRDefault="00C0391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03913">
              <w:rPr>
                <w:sz w:val="22"/>
                <w:szCs w:val="22"/>
              </w:rPr>
              <w:t>Brak konieczności rutynowej wymiany elementów pompy w określonych przedziałach czasowych lub  czasu pracy pompy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4BB99E12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52A8C2C2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1B671739" w:rsidR="00074F56" w:rsidRPr="0053574F" w:rsidRDefault="00C03913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C03913">
              <w:rPr>
                <w:sz w:val="22"/>
                <w:szCs w:val="22"/>
              </w:rPr>
              <w:t>Menu w języku polskim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D9A886C" w:rsidR="00074F56" w:rsidRPr="0053574F" w:rsidRDefault="00C0391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7392E816" w14:textId="77777777" w:rsidTr="00D754A6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D40E" w14:textId="424814AE" w:rsidR="002F0E65" w:rsidRPr="002F0E65" w:rsidRDefault="002F0E65" w:rsidP="002F0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074F56" w:rsidRPr="0053574F" w14:paraId="1AF8EB69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074F56" w:rsidRPr="0053574F" w:rsidRDefault="00074F56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074F56" w:rsidRPr="0053574F" w:rsidRDefault="00074F56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933A" w14:textId="64186FA8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074F56" w:rsidRPr="0053574F" w14:paraId="17384C9C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74F56" w:rsidRPr="00DA0A1B" w:rsidRDefault="00074F56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74F56" w:rsidRPr="00DA0A1B" w:rsidRDefault="00074F56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48B5FC81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74F56" w:rsidRPr="00FF7071" w:rsidRDefault="00074F56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FF707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CAA13B0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5011B619" w:rsidR="00074F56" w:rsidRPr="0051344D" w:rsidRDefault="0051344D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51344D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74F56" w:rsidRPr="0053574F" w:rsidRDefault="00074F5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9748D18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E22BF" w14:textId="77777777" w:rsidR="000B0D5A" w:rsidRPr="009B1859" w:rsidRDefault="000B0D5A" w:rsidP="000B0D5A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4D67B794" w:rsidR="00074F56" w:rsidRPr="00ED50EE" w:rsidRDefault="000B0D5A" w:rsidP="000B0D5A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74F56" w:rsidRPr="0053574F" w:rsidRDefault="00074F5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F5E327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lastRenderedPageBreak/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1A6E4504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6D2722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F0E6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D2843" w14:textId="77777777" w:rsidR="001D101F" w:rsidRDefault="001D101F" w:rsidP="00FD4247">
      <w:pPr>
        <w:spacing w:after="0" w:line="240" w:lineRule="auto"/>
      </w:pPr>
      <w:r>
        <w:separator/>
      </w:r>
    </w:p>
  </w:endnote>
  <w:endnote w:type="continuationSeparator" w:id="0">
    <w:p w14:paraId="75C1F36A" w14:textId="77777777" w:rsidR="001D101F" w:rsidRDefault="001D101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718E0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1DA22" w14:textId="77777777" w:rsidR="001D101F" w:rsidRDefault="001D101F" w:rsidP="00FD4247">
      <w:pPr>
        <w:spacing w:after="0" w:line="240" w:lineRule="auto"/>
      </w:pPr>
      <w:r>
        <w:separator/>
      </w:r>
    </w:p>
  </w:footnote>
  <w:footnote w:type="continuationSeparator" w:id="0">
    <w:p w14:paraId="0AF8F0B0" w14:textId="77777777" w:rsidR="001D101F" w:rsidRDefault="001D101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90CCD"/>
    <w:multiLevelType w:val="hybridMultilevel"/>
    <w:tmpl w:val="D4204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1990E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DF4"/>
    <w:multiLevelType w:val="hybridMultilevel"/>
    <w:tmpl w:val="C17AF236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CA00AE"/>
    <w:multiLevelType w:val="hybridMultilevel"/>
    <w:tmpl w:val="C556121E"/>
    <w:lvl w:ilvl="0" w:tplc="7722F97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DC427E"/>
    <w:multiLevelType w:val="hybridMultilevel"/>
    <w:tmpl w:val="BE1CAA8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943C2"/>
    <w:multiLevelType w:val="multilevel"/>
    <w:tmpl w:val="80DCE4CC"/>
    <w:styleLink w:val="WW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548F4"/>
    <w:multiLevelType w:val="hybridMultilevel"/>
    <w:tmpl w:val="E15E735A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ED3438"/>
    <w:multiLevelType w:val="hybridMultilevel"/>
    <w:tmpl w:val="89B8C1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585078"/>
    <w:multiLevelType w:val="hybridMultilevel"/>
    <w:tmpl w:val="962209F0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D67F7"/>
    <w:multiLevelType w:val="hybridMultilevel"/>
    <w:tmpl w:val="7F2C3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041EBE"/>
    <w:multiLevelType w:val="hybridMultilevel"/>
    <w:tmpl w:val="1990E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81A610E"/>
    <w:multiLevelType w:val="hybridMultilevel"/>
    <w:tmpl w:val="A62444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354171">
    <w:abstractNumId w:val="5"/>
  </w:num>
  <w:num w:numId="2" w16cid:durableId="670640535">
    <w:abstractNumId w:val="6"/>
  </w:num>
  <w:num w:numId="3" w16cid:durableId="10187395">
    <w:abstractNumId w:val="0"/>
  </w:num>
  <w:num w:numId="4" w16cid:durableId="281350300">
    <w:abstractNumId w:val="1"/>
  </w:num>
  <w:num w:numId="5" w16cid:durableId="1090197446">
    <w:abstractNumId w:val="15"/>
  </w:num>
  <w:num w:numId="6" w16cid:durableId="922686779">
    <w:abstractNumId w:val="13"/>
  </w:num>
  <w:num w:numId="7" w16cid:durableId="1592084665">
    <w:abstractNumId w:val="4"/>
  </w:num>
  <w:num w:numId="8" w16cid:durableId="1704210193">
    <w:abstractNumId w:val="8"/>
  </w:num>
  <w:num w:numId="9" w16cid:durableId="989165025">
    <w:abstractNumId w:val="17"/>
  </w:num>
  <w:num w:numId="10" w16cid:durableId="724059582">
    <w:abstractNumId w:val="3"/>
  </w:num>
  <w:num w:numId="11" w16cid:durableId="17316872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176207">
    <w:abstractNumId w:val="9"/>
  </w:num>
  <w:num w:numId="13" w16cid:durableId="1481536452">
    <w:abstractNumId w:val="19"/>
  </w:num>
  <w:num w:numId="14" w16cid:durableId="1303463996">
    <w:abstractNumId w:val="26"/>
  </w:num>
  <w:num w:numId="15" w16cid:durableId="1178736741">
    <w:abstractNumId w:val="14"/>
  </w:num>
  <w:num w:numId="16" w16cid:durableId="863515132">
    <w:abstractNumId w:val="14"/>
  </w:num>
  <w:num w:numId="17" w16cid:durableId="440758302">
    <w:abstractNumId w:val="12"/>
  </w:num>
  <w:num w:numId="18" w16cid:durableId="1052464075">
    <w:abstractNumId w:val="21"/>
  </w:num>
  <w:num w:numId="19" w16cid:durableId="1090739882">
    <w:abstractNumId w:val="25"/>
  </w:num>
  <w:num w:numId="20" w16cid:durableId="14339344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4594072">
    <w:abstractNumId w:val="2"/>
  </w:num>
  <w:num w:numId="22" w16cid:durableId="1534347902">
    <w:abstractNumId w:val="18"/>
  </w:num>
  <w:num w:numId="23" w16cid:durableId="992953379">
    <w:abstractNumId w:val="11"/>
  </w:num>
  <w:num w:numId="24" w16cid:durableId="622345334">
    <w:abstractNumId w:val="22"/>
  </w:num>
  <w:num w:numId="25" w16cid:durableId="1056509864">
    <w:abstractNumId w:val="7"/>
  </w:num>
  <w:num w:numId="26" w16cid:durableId="1749615296">
    <w:abstractNumId w:val="16"/>
  </w:num>
  <w:num w:numId="27" w16cid:durableId="1133594119">
    <w:abstractNumId w:val="20"/>
  </w:num>
  <w:num w:numId="28" w16cid:durableId="1943488339">
    <w:abstractNumId w:val="27"/>
  </w:num>
  <w:num w:numId="29" w16cid:durableId="18810876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66F6"/>
    <w:rsid w:val="00056710"/>
    <w:rsid w:val="00061CAB"/>
    <w:rsid w:val="00070035"/>
    <w:rsid w:val="0007444D"/>
    <w:rsid w:val="00074F56"/>
    <w:rsid w:val="000A1764"/>
    <w:rsid w:val="000B0D5A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2566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101F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F0E65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973AD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1344D"/>
    <w:rsid w:val="0052259C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F4DA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0089"/>
    <w:rsid w:val="00665681"/>
    <w:rsid w:val="0066751F"/>
    <w:rsid w:val="006725CC"/>
    <w:rsid w:val="00676831"/>
    <w:rsid w:val="0067785A"/>
    <w:rsid w:val="00687A85"/>
    <w:rsid w:val="00691BD7"/>
    <w:rsid w:val="00694243"/>
    <w:rsid w:val="0069455A"/>
    <w:rsid w:val="006B7EA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B418E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11D5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76027"/>
    <w:rsid w:val="00891103"/>
    <w:rsid w:val="0089406B"/>
    <w:rsid w:val="008958A8"/>
    <w:rsid w:val="008A1CD2"/>
    <w:rsid w:val="008A223A"/>
    <w:rsid w:val="008A6221"/>
    <w:rsid w:val="008B3BFB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B31F2"/>
    <w:rsid w:val="009C4003"/>
    <w:rsid w:val="009C6A1B"/>
    <w:rsid w:val="009D120F"/>
    <w:rsid w:val="009E2702"/>
    <w:rsid w:val="009E37D4"/>
    <w:rsid w:val="009F698F"/>
    <w:rsid w:val="00A02D03"/>
    <w:rsid w:val="00A128E0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07BB1"/>
    <w:rsid w:val="00B201F4"/>
    <w:rsid w:val="00B24AEC"/>
    <w:rsid w:val="00B27B3B"/>
    <w:rsid w:val="00B30CE8"/>
    <w:rsid w:val="00B41A7A"/>
    <w:rsid w:val="00B45E20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A1534"/>
    <w:rsid w:val="00BA40CA"/>
    <w:rsid w:val="00BC0C5B"/>
    <w:rsid w:val="00BC467E"/>
    <w:rsid w:val="00BC6CED"/>
    <w:rsid w:val="00BD143B"/>
    <w:rsid w:val="00BE773D"/>
    <w:rsid w:val="00C02AE6"/>
    <w:rsid w:val="00C03913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18E0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2771"/>
    <w:rsid w:val="00E35A40"/>
    <w:rsid w:val="00E41257"/>
    <w:rsid w:val="00E47930"/>
    <w:rsid w:val="00E71C25"/>
    <w:rsid w:val="00E95889"/>
    <w:rsid w:val="00E974FF"/>
    <w:rsid w:val="00EA3309"/>
    <w:rsid w:val="00EA6320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  <w:rsid w:val="00FF7071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9F290-1DE0-4286-8E14-9D3D2980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577</Words>
  <Characters>3467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17</cp:revision>
  <cp:lastPrinted>2019-07-10T20:39:00Z</cp:lastPrinted>
  <dcterms:created xsi:type="dcterms:W3CDTF">2025-12-12T10:57:00Z</dcterms:created>
  <dcterms:modified xsi:type="dcterms:W3CDTF">2026-01-26T11:06:00Z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